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115" w:rsidRDefault="00AB7115" w:rsidP="00F1423A">
      <w:pPr>
        <w:jc w:val="center"/>
        <w:rPr>
          <w:rFonts w:ascii="Georgia" w:hAnsi="Georgia"/>
          <w:b/>
          <w:sz w:val="40"/>
          <w:szCs w:val="40"/>
        </w:rPr>
      </w:pPr>
    </w:p>
    <w:p w:rsidR="00596818" w:rsidRPr="00AB7115" w:rsidRDefault="00827CE1" w:rsidP="00F1423A">
      <w:pPr>
        <w:jc w:val="center"/>
        <w:rPr>
          <w:rFonts w:ascii="Georgia" w:hAnsi="Georgia"/>
          <w:b/>
          <w:sz w:val="40"/>
          <w:szCs w:val="40"/>
        </w:rPr>
      </w:pPr>
      <w:r w:rsidRPr="00AB7115">
        <w:rPr>
          <w:rFonts w:ascii="Georgia" w:hAnsi="Georgia"/>
          <w:b/>
          <w:sz w:val="40"/>
          <w:szCs w:val="40"/>
        </w:rPr>
        <w:t xml:space="preserve">Mit </w:t>
      </w:r>
      <w:r w:rsidR="00F1423A" w:rsidRPr="00AB7115">
        <w:rPr>
          <w:rFonts w:ascii="Georgia" w:hAnsi="Georgia"/>
          <w:b/>
          <w:sz w:val="40"/>
          <w:szCs w:val="40"/>
        </w:rPr>
        <w:t>Nikoläuse</w:t>
      </w:r>
      <w:r w:rsidRPr="00AB7115">
        <w:rPr>
          <w:rFonts w:ascii="Georgia" w:hAnsi="Georgia"/>
          <w:b/>
          <w:sz w:val="40"/>
          <w:szCs w:val="40"/>
        </w:rPr>
        <w:t>n</w:t>
      </w:r>
      <w:r w:rsidR="00596818" w:rsidRPr="00AB7115">
        <w:rPr>
          <w:rFonts w:ascii="Georgia" w:hAnsi="Georgia"/>
          <w:b/>
          <w:sz w:val="40"/>
          <w:szCs w:val="40"/>
        </w:rPr>
        <w:t xml:space="preserve"> zu Ostern </w:t>
      </w:r>
      <w:r w:rsidR="00596818" w:rsidRPr="00AB7115">
        <w:rPr>
          <w:rFonts w:ascii="Georgia" w:hAnsi="Georgia"/>
          <w:sz w:val="28"/>
          <w:szCs w:val="28"/>
        </w:rPr>
        <w:t>(oder danach)</w:t>
      </w:r>
      <w:r w:rsidR="00596818" w:rsidRPr="00AB7115">
        <w:rPr>
          <w:rFonts w:ascii="Georgia" w:hAnsi="Georgia"/>
          <w:b/>
          <w:sz w:val="40"/>
          <w:szCs w:val="40"/>
        </w:rPr>
        <w:t xml:space="preserve"> </w:t>
      </w:r>
    </w:p>
    <w:p w:rsidR="00F1423A" w:rsidRPr="00AB7115" w:rsidRDefault="00A80043" w:rsidP="00F1423A">
      <w:pPr>
        <w:jc w:val="center"/>
        <w:rPr>
          <w:rFonts w:ascii="Georgia" w:hAnsi="Georgia"/>
          <w:b/>
          <w:sz w:val="40"/>
          <w:szCs w:val="40"/>
        </w:rPr>
      </w:pPr>
      <w:r>
        <w:rPr>
          <w:noProof/>
          <w:lang w:eastAsia="de-DE"/>
        </w:rPr>
        <w:drawing>
          <wp:anchor distT="0" distB="0" distL="114300" distR="114300" simplePos="0" relativeHeight="251660288" behindDoc="1" locked="0" layoutInCell="1" allowOverlap="1" wp14:anchorId="57B07215" wp14:editId="27157B74">
            <wp:simplePos x="0" y="0"/>
            <wp:positionH relativeFrom="column">
              <wp:posOffset>4731385</wp:posOffset>
            </wp:positionH>
            <wp:positionV relativeFrom="paragraph">
              <wp:posOffset>2007870</wp:posOffset>
            </wp:positionV>
            <wp:extent cx="1363980" cy="1981200"/>
            <wp:effectExtent l="0" t="0" r="7620" b="0"/>
            <wp:wrapTight wrapText="bothSides">
              <wp:wrapPolygon edited="0">
                <wp:start x="0" y="0"/>
                <wp:lineTo x="0" y="21392"/>
                <wp:lineTo x="21419" y="21392"/>
                <wp:lineTo x="2141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363980" cy="1981200"/>
                    </a:xfrm>
                    <a:prstGeom prst="rect">
                      <a:avLst/>
                    </a:prstGeom>
                  </pic:spPr>
                </pic:pic>
              </a:graphicData>
            </a:graphic>
            <wp14:sizeRelH relativeFrom="page">
              <wp14:pctWidth>0</wp14:pctWidth>
            </wp14:sizeRelH>
            <wp14:sizeRelV relativeFrom="page">
              <wp14:pctHeight>0</wp14:pctHeight>
            </wp14:sizeRelV>
          </wp:anchor>
        </w:drawing>
      </w:r>
      <w:r w:rsidR="000725A1">
        <w:rPr>
          <w:rFonts w:ascii="Georgia" w:hAnsi="Georgia"/>
          <w:b/>
          <w:sz w:val="40"/>
          <w:szCs w:val="40"/>
        </w:rPr>
        <w:t>G</w:t>
      </w:r>
      <w:r w:rsidR="00827CE1" w:rsidRPr="00AB7115">
        <w:rPr>
          <w:rFonts w:ascii="Georgia" w:hAnsi="Georgia"/>
          <w:b/>
          <w:sz w:val="40"/>
          <w:szCs w:val="40"/>
        </w:rPr>
        <w:t>egen Kinderarbeit und für Kinderrechte!</w:t>
      </w:r>
    </w:p>
    <w:p w:rsidR="00F1423A" w:rsidRPr="00AB7115" w:rsidRDefault="000725A1">
      <w:pPr>
        <w:rPr>
          <w:rFonts w:ascii="Georgia" w:hAnsi="Georgia"/>
        </w:rPr>
      </w:pPr>
      <w:r>
        <w:rPr>
          <w:noProof/>
          <w:lang w:eastAsia="de-DE"/>
        </w:rPr>
        <w:drawing>
          <wp:anchor distT="0" distB="0" distL="114300" distR="114300" simplePos="0" relativeHeight="251659264" behindDoc="1" locked="0" layoutInCell="1" allowOverlap="1" wp14:anchorId="64703013" wp14:editId="3EF13998">
            <wp:simplePos x="0" y="0"/>
            <wp:positionH relativeFrom="column">
              <wp:posOffset>-635</wp:posOffset>
            </wp:positionH>
            <wp:positionV relativeFrom="paragraph">
              <wp:posOffset>17145</wp:posOffset>
            </wp:positionV>
            <wp:extent cx="5760720" cy="3238500"/>
            <wp:effectExtent l="0" t="0" r="0" b="0"/>
            <wp:wrapTight wrapText="bothSides">
              <wp:wrapPolygon edited="0">
                <wp:start x="0" y="0"/>
                <wp:lineTo x="0" y="21473"/>
                <wp:lineTo x="21500" y="21473"/>
                <wp:lineTo x="21500" y="0"/>
                <wp:lineTo x="0" y="0"/>
              </wp:wrapPolygon>
            </wp:wrapTight>
            <wp:docPr id="4" name="Grafik 4" descr="Foto: GEPA - The Fair Trade Company/A. Wel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GEPA - The Fair Trade Company/A. Wels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0043" w:rsidRPr="00A80043">
        <w:rPr>
          <w:noProof/>
          <w:lang w:eastAsia="de-DE"/>
        </w:rPr>
        <w:t xml:space="preserve"> </w:t>
      </w:r>
    </w:p>
    <w:p w:rsidR="00F1423A" w:rsidRPr="00AB7115" w:rsidRDefault="00F1423A" w:rsidP="000725A1">
      <w:pPr>
        <w:spacing w:afterLines="60" w:after="144"/>
        <w:rPr>
          <w:rFonts w:ascii="Georgia" w:hAnsi="Georgia"/>
        </w:rPr>
      </w:pPr>
      <w:proofErr w:type="gramStart"/>
      <w:r w:rsidRPr="00AB7115">
        <w:rPr>
          <w:rFonts w:ascii="Georgia" w:hAnsi="Georgia"/>
        </w:rPr>
        <w:t>Liebe Kolleg*innen</w:t>
      </w:r>
      <w:proofErr w:type="gramEnd"/>
      <w:r w:rsidRPr="00AB7115">
        <w:rPr>
          <w:rFonts w:ascii="Georgia" w:hAnsi="Georgia"/>
        </w:rPr>
        <w:t xml:space="preserve"> in der </w:t>
      </w:r>
      <w:proofErr w:type="spellStart"/>
      <w:r w:rsidRPr="00AB7115">
        <w:rPr>
          <w:rFonts w:ascii="Georgia" w:hAnsi="Georgia"/>
        </w:rPr>
        <w:t>Konfi</w:t>
      </w:r>
      <w:proofErr w:type="spellEnd"/>
      <w:r w:rsidRPr="00AB7115">
        <w:rPr>
          <w:rFonts w:ascii="Georgia" w:hAnsi="Georgia"/>
        </w:rPr>
        <w:t>- und Jugendarbeit</w:t>
      </w:r>
      <w:r w:rsidR="00596818" w:rsidRPr="00AB7115">
        <w:rPr>
          <w:rFonts w:ascii="Georgia" w:hAnsi="Georgia"/>
        </w:rPr>
        <w:t xml:space="preserve"> in Westfalen</w:t>
      </w:r>
      <w:r w:rsidRPr="00AB7115">
        <w:rPr>
          <w:rFonts w:ascii="Georgia" w:hAnsi="Georgia"/>
        </w:rPr>
        <w:t>!</w:t>
      </w:r>
      <w:r w:rsidR="000725A1" w:rsidRPr="000725A1">
        <w:rPr>
          <w:noProof/>
          <w:lang w:eastAsia="de-DE"/>
        </w:rPr>
        <w:t xml:space="preserve"> </w:t>
      </w:r>
    </w:p>
    <w:p w:rsidR="00F1423A" w:rsidRPr="00AB7115" w:rsidRDefault="00F1423A" w:rsidP="000725A1">
      <w:pPr>
        <w:spacing w:afterLines="60" w:after="144"/>
        <w:rPr>
          <w:rFonts w:ascii="Georgia" w:hAnsi="Georgia"/>
        </w:rPr>
      </w:pPr>
      <w:r w:rsidRPr="00AB7115">
        <w:rPr>
          <w:rFonts w:ascii="Georgia" w:hAnsi="Georgia"/>
        </w:rPr>
        <w:t xml:space="preserve">Das Jahr 2021 ist das </w:t>
      </w:r>
      <w:r w:rsidR="00596818" w:rsidRPr="00AB7115">
        <w:rPr>
          <w:rFonts w:ascii="Georgia" w:hAnsi="Georgia"/>
        </w:rPr>
        <w:t xml:space="preserve">Internationale </w:t>
      </w:r>
      <w:r w:rsidRPr="00AB7115">
        <w:rPr>
          <w:rFonts w:ascii="Georgia" w:hAnsi="Georgia"/>
        </w:rPr>
        <w:t xml:space="preserve">Jahr zu Abschaffung der Kinderarbeit. </w:t>
      </w:r>
      <w:r w:rsidR="00596818" w:rsidRPr="00AB7115">
        <w:rPr>
          <w:rFonts w:ascii="Georgia" w:hAnsi="Georgia"/>
        </w:rPr>
        <w:t xml:space="preserve">So arbeiten immer noch Millionen Kinder auf den Kakaoplantagen in Westafrika. </w:t>
      </w:r>
      <w:r w:rsidRPr="00AB7115">
        <w:rPr>
          <w:rFonts w:ascii="Georgia" w:hAnsi="Georgia"/>
        </w:rPr>
        <w:t xml:space="preserve">Zugleich setzt Brot für die Welt in einer aktuellen Aktion </w:t>
      </w:r>
      <w:r w:rsidR="00827CE1" w:rsidRPr="00AB7115">
        <w:rPr>
          <w:rFonts w:ascii="Georgia" w:hAnsi="Georgia"/>
        </w:rPr>
        <w:t>einen</w:t>
      </w:r>
      <w:r w:rsidRPr="00AB7115">
        <w:rPr>
          <w:rFonts w:ascii="Georgia" w:hAnsi="Georgia"/>
        </w:rPr>
        <w:t xml:space="preserve"> Schwerpunkt auf Kinderrechte.</w:t>
      </w:r>
    </w:p>
    <w:p w:rsidR="00F1423A" w:rsidRPr="00AB7115" w:rsidRDefault="00F1423A" w:rsidP="000725A1">
      <w:pPr>
        <w:spacing w:afterLines="60" w:after="144"/>
        <w:rPr>
          <w:rFonts w:ascii="Georgia" w:hAnsi="Georgia"/>
        </w:rPr>
      </w:pPr>
      <w:r w:rsidRPr="00AB7115">
        <w:rPr>
          <w:rFonts w:ascii="Georgia" w:hAnsi="Georgia"/>
        </w:rPr>
        <w:t xml:space="preserve">Deswegen </w:t>
      </w:r>
      <w:r w:rsidR="00827CE1" w:rsidRPr="00AB7115">
        <w:rPr>
          <w:rFonts w:ascii="Georgia" w:hAnsi="Georgia"/>
        </w:rPr>
        <w:t>laden</w:t>
      </w:r>
      <w:r w:rsidRPr="00AB7115">
        <w:rPr>
          <w:rFonts w:ascii="Georgia" w:hAnsi="Georgia"/>
        </w:rPr>
        <w:t xml:space="preserve"> wir euch und Sie </w:t>
      </w:r>
      <w:r w:rsidR="00596818" w:rsidRPr="00AB7115">
        <w:rPr>
          <w:rFonts w:ascii="Georgia" w:hAnsi="Georgia"/>
        </w:rPr>
        <w:t>einer</w:t>
      </w:r>
      <w:r w:rsidRPr="00AB7115">
        <w:rPr>
          <w:rFonts w:ascii="Georgia" w:hAnsi="Georgia"/>
        </w:rPr>
        <w:t xml:space="preserve"> Aktion ein</w:t>
      </w:r>
      <w:r w:rsidR="00596818" w:rsidRPr="00AB7115">
        <w:rPr>
          <w:rFonts w:ascii="Georgia" w:hAnsi="Georgia"/>
        </w:rPr>
        <w:t xml:space="preserve"> und freuen uns:</w:t>
      </w:r>
      <w:r w:rsidRPr="00AB7115">
        <w:rPr>
          <w:rFonts w:ascii="Georgia" w:hAnsi="Georgia"/>
        </w:rPr>
        <w:t xml:space="preserve"> Wir haben von der GEPA </w:t>
      </w:r>
      <w:r w:rsidR="00827CE1" w:rsidRPr="00AB7115">
        <w:rPr>
          <w:rFonts w:ascii="Georgia" w:hAnsi="Georgia"/>
        </w:rPr>
        <w:t xml:space="preserve">öko-faire </w:t>
      </w:r>
      <w:r w:rsidRPr="00AB7115">
        <w:rPr>
          <w:rFonts w:ascii="Georgia" w:hAnsi="Georgia"/>
        </w:rPr>
        <w:t>Schokonikolä</w:t>
      </w:r>
      <w:r w:rsidR="00827CE1" w:rsidRPr="00AB7115">
        <w:rPr>
          <w:rFonts w:ascii="Georgia" w:hAnsi="Georgia"/>
        </w:rPr>
        <w:t>us</w:t>
      </w:r>
      <w:r w:rsidRPr="00AB7115">
        <w:rPr>
          <w:rFonts w:ascii="Georgia" w:hAnsi="Georgia"/>
        </w:rPr>
        <w:t xml:space="preserve">e </w:t>
      </w:r>
      <w:r w:rsidR="00827CE1" w:rsidRPr="00AB7115">
        <w:rPr>
          <w:rFonts w:ascii="Georgia" w:hAnsi="Georgia"/>
        </w:rPr>
        <w:t xml:space="preserve">in größeren Mengen </w:t>
      </w:r>
      <w:r w:rsidR="00596818" w:rsidRPr="00AB7115">
        <w:rPr>
          <w:rFonts w:ascii="Georgia" w:hAnsi="Georgia"/>
        </w:rPr>
        <w:t>erhalten</w:t>
      </w:r>
      <w:r w:rsidRPr="00AB7115">
        <w:rPr>
          <w:rFonts w:ascii="Georgia" w:hAnsi="Georgia"/>
        </w:rPr>
        <w:t xml:space="preserve">, die im Advent und zu Weihnachten nicht verkauft werden konnten. </w:t>
      </w:r>
      <w:r w:rsidR="00827CE1" w:rsidRPr="00AB7115">
        <w:rPr>
          <w:rFonts w:ascii="Georgia" w:hAnsi="Georgia"/>
        </w:rPr>
        <w:t xml:space="preserve">Das MHD der </w:t>
      </w:r>
      <w:r w:rsidR="00596818" w:rsidRPr="00AB7115">
        <w:rPr>
          <w:rFonts w:ascii="Georgia" w:hAnsi="Georgia"/>
        </w:rPr>
        <w:t>Schoko-</w:t>
      </w:r>
      <w:r w:rsidR="00827CE1" w:rsidRPr="00AB7115">
        <w:rPr>
          <w:rFonts w:ascii="Georgia" w:hAnsi="Georgia"/>
        </w:rPr>
        <w:t xml:space="preserve">Nikoläuse ist </w:t>
      </w:r>
      <w:r w:rsidR="00596818" w:rsidRPr="00AB7115">
        <w:rPr>
          <w:rFonts w:ascii="Georgia" w:hAnsi="Georgia"/>
        </w:rPr>
        <w:t>Ende</w:t>
      </w:r>
      <w:r w:rsidR="00827CE1" w:rsidRPr="00AB7115">
        <w:rPr>
          <w:rFonts w:ascii="Georgia" w:hAnsi="Georgia"/>
        </w:rPr>
        <w:t xml:space="preserve"> August 2021</w:t>
      </w:r>
    </w:p>
    <w:p w:rsidR="00F1423A" w:rsidRPr="00AB7115" w:rsidRDefault="00F1423A" w:rsidP="000725A1">
      <w:pPr>
        <w:spacing w:afterLines="60" w:after="144"/>
        <w:rPr>
          <w:rFonts w:ascii="Georgia" w:hAnsi="Georgia"/>
        </w:rPr>
      </w:pPr>
      <w:r w:rsidRPr="00AB7115">
        <w:rPr>
          <w:rFonts w:ascii="Georgia" w:hAnsi="Georgia"/>
        </w:rPr>
        <w:t xml:space="preserve">Wir geben diese Nikoläuse </w:t>
      </w:r>
      <w:r w:rsidR="00596818" w:rsidRPr="00AB7115">
        <w:rPr>
          <w:rFonts w:ascii="Georgia" w:hAnsi="Georgia"/>
        </w:rPr>
        <w:t xml:space="preserve">gern an euch und Sie </w:t>
      </w:r>
      <w:r w:rsidRPr="00AB7115">
        <w:rPr>
          <w:rFonts w:ascii="Georgia" w:hAnsi="Georgia"/>
        </w:rPr>
        <w:t xml:space="preserve">kostenlos ab, wenn damit eine Aktion gegen </w:t>
      </w:r>
      <w:r w:rsidR="00827CE1" w:rsidRPr="00AB7115">
        <w:rPr>
          <w:rFonts w:ascii="Georgia" w:hAnsi="Georgia"/>
        </w:rPr>
        <w:t>Kinderarbeit</w:t>
      </w:r>
      <w:r w:rsidRPr="00AB7115">
        <w:rPr>
          <w:rFonts w:ascii="Georgia" w:hAnsi="Georgia"/>
        </w:rPr>
        <w:t xml:space="preserve"> und für Kinderre</w:t>
      </w:r>
      <w:r w:rsidR="00827CE1" w:rsidRPr="00AB7115">
        <w:rPr>
          <w:rFonts w:ascii="Georgia" w:hAnsi="Georgia"/>
        </w:rPr>
        <w:t>ch</w:t>
      </w:r>
      <w:r w:rsidRPr="00AB7115">
        <w:rPr>
          <w:rFonts w:ascii="Georgia" w:hAnsi="Georgia"/>
        </w:rPr>
        <w:t xml:space="preserve">te mit </w:t>
      </w:r>
      <w:proofErr w:type="spellStart"/>
      <w:r w:rsidRPr="00AB7115">
        <w:rPr>
          <w:rFonts w:ascii="Georgia" w:hAnsi="Georgia"/>
        </w:rPr>
        <w:t>Konfis</w:t>
      </w:r>
      <w:proofErr w:type="spellEnd"/>
      <w:r w:rsidRPr="00AB7115">
        <w:rPr>
          <w:rFonts w:ascii="Georgia" w:hAnsi="Georgia"/>
        </w:rPr>
        <w:t xml:space="preserve"> und jugendlichen durchgeführt wird.</w:t>
      </w:r>
    </w:p>
    <w:p w:rsidR="00827CE1" w:rsidRPr="00AB7115" w:rsidRDefault="00827CE1" w:rsidP="000725A1">
      <w:pPr>
        <w:spacing w:afterLines="60" w:after="144"/>
        <w:rPr>
          <w:rFonts w:ascii="Georgia" w:hAnsi="Georgia"/>
        </w:rPr>
      </w:pPr>
      <w:r w:rsidRPr="00AB7115">
        <w:rPr>
          <w:rFonts w:ascii="Georgia" w:hAnsi="Georgia"/>
        </w:rPr>
        <w:t xml:space="preserve">Eine Idee ist z.B. aus diesen Nikoläusen Schokobrötchen zu backen und diese gegen eine Spende </w:t>
      </w:r>
      <w:r w:rsidR="00596818" w:rsidRPr="00AB7115">
        <w:rPr>
          <w:rFonts w:ascii="Georgia" w:hAnsi="Georgia"/>
        </w:rPr>
        <w:t xml:space="preserve">für Brot für die Welt </w:t>
      </w:r>
      <w:r w:rsidRPr="00AB7115">
        <w:rPr>
          <w:rFonts w:ascii="Georgia" w:hAnsi="Georgia"/>
        </w:rPr>
        <w:t>abzugeben</w:t>
      </w:r>
      <w:r w:rsidR="00596818" w:rsidRPr="00AB7115">
        <w:rPr>
          <w:rFonts w:ascii="Georgia" w:hAnsi="Georgia"/>
        </w:rPr>
        <w:t xml:space="preserve"> und dabei auch über die Thematik zu Kinderarbeit zu informieren</w:t>
      </w:r>
      <w:r w:rsidRPr="00AB7115">
        <w:rPr>
          <w:rFonts w:ascii="Georgia" w:hAnsi="Georgia"/>
        </w:rPr>
        <w:t>.</w:t>
      </w:r>
    </w:p>
    <w:p w:rsidR="00827CE1" w:rsidRPr="00C0082F" w:rsidRDefault="00827CE1" w:rsidP="000725A1">
      <w:pPr>
        <w:spacing w:afterLines="60" w:after="144"/>
        <w:rPr>
          <w:rFonts w:ascii="Georgia" w:hAnsi="Georgia"/>
        </w:rPr>
      </w:pPr>
      <w:r w:rsidRPr="00C0082F">
        <w:rPr>
          <w:rFonts w:ascii="Georgia" w:hAnsi="Georgia"/>
        </w:rPr>
        <w:t>Anlässe</w:t>
      </w:r>
      <w:r w:rsidRPr="00C0082F">
        <w:rPr>
          <w:rFonts w:ascii="Georgia" w:hAnsi="Georgia"/>
        </w:rPr>
        <w:t xml:space="preserve"> </w:t>
      </w:r>
      <w:r w:rsidR="00596818" w:rsidRPr="00C0082F">
        <w:rPr>
          <w:rFonts w:ascii="Georgia" w:hAnsi="Georgia"/>
        </w:rPr>
        <w:t xml:space="preserve">für eine solche Aktion </w:t>
      </w:r>
      <w:r w:rsidRPr="00C0082F">
        <w:rPr>
          <w:rFonts w:ascii="Georgia" w:hAnsi="Georgia"/>
        </w:rPr>
        <w:t>können sein</w:t>
      </w:r>
      <w:r w:rsidRPr="00C0082F">
        <w:rPr>
          <w:rFonts w:ascii="Georgia" w:hAnsi="Georgia"/>
        </w:rPr>
        <w:t>:</w:t>
      </w:r>
    </w:p>
    <w:p w:rsidR="00827CE1" w:rsidRPr="00AB7115" w:rsidRDefault="00827CE1" w:rsidP="00827CE1">
      <w:pPr>
        <w:pStyle w:val="Listenabsatz"/>
        <w:numPr>
          <w:ilvl w:val="0"/>
          <w:numId w:val="2"/>
        </w:numPr>
        <w:rPr>
          <w:rFonts w:ascii="Georgia" w:hAnsi="Georgia"/>
        </w:rPr>
      </w:pPr>
      <w:r w:rsidRPr="00AB7115">
        <w:rPr>
          <w:rFonts w:ascii="Georgia" w:hAnsi="Georgia"/>
        </w:rPr>
        <w:t>Gottesdienst zu Ostersonntag</w:t>
      </w:r>
    </w:p>
    <w:p w:rsidR="00827CE1" w:rsidRPr="00AB7115" w:rsidRDefault="00827CE1" w:rsidP="00827CE1">
      <w:pPr>
        <w:pStyle w:val="Listenabsatz"/>
        <w:numPr>
          <w:ilvl w:val="0"/>
          <w:numId w:val="2"/>
        </w:numPr>
        <w:rPr>
          <w:rFonts w:ascii="Georgia" w:hAnsi="Georgia"/>
        </w:rPr>
      </w:pPr>
      <w:r w:rsidRPr="00AB7115">
        <w:rPr>
          <w:rFonts w:ascii="Georgia" w:hAnsi="Georgia"/>
        </w:rPr>
        <w:t>Tag gegen Kinderarbeit – 12. Juni</w:t>
      </w:r>
    </w:p>
    <w:p w:rsidR="00827CE1" w:rsidRPr="00AB7115" w:rsidRDefault="00596818" w:rsidP="00827CE1">
      <w:pPr>
        <w:pStyle w:val="Listenabsatz"/>
        <w:numPr>
          <w:ilvl w:val="0"/>
          <w:numId w:val="2"/>
        </w:numPr>
        <w:rPr>
          <w:rFonts w:ascii="Georgia" w:hAnsi="Georgia"/>
        </w:rPr>
      </w:pPr>
      <w:r w:rsidRPr="00AB7115">
        <w:rPr>
          <w:rFonts w:ascii="Georgia" w:hAnsi="Georgia"/>
        </w:rPr>
        <w:t>Gemeinde- oder Stadtfest</w:t>
      </w:r>
    </w:p>
    <w:p w:rsidR="00AB7115" w:rsidRDefault="000725A1">
      <w:pPr>
        <w:rPr>
          <w:rFonts w:ascii="Georgia" w:hAnsi="Georgia"/>
        </w:rPr>
      </w:pPr>
      <w:r>
        <w:rPr>
          <w:rFonts w:ascii="Georgia" w:hAnsi="Georgia"/>
        </w:rPr>
        <w:t>Aufgrund</w:t>
      </w:r>
      <w:r w:rsidR="00596818" w:rsidRPr="00AB7115">
        <w:rPr>
          <w:rFonts w:ascii="Georgia" w:hAnsi="Georgia"/>
        </w:rPr>
        <w:t xml:space="preserve"> von Corona </w:t>
      </w:r>
      <w:r>
        <w:rPr>
          <w:rFonts w:ascii="Georgia" w:hAnsi="Georgia"/>
        </w:rPr>
        <w:t xml:space="preserve">ist ggf. auch </w:t>
      </w:r>
      <w:r w:rsidR="00596818" w:rsidRPr="00AB7115">
        <w:rPr>
          <w:rFonts w:ascii="Georgia" w:hAnsi="Georgia"/>
        </w:rPr>
        <w:t>eine gemeinsame digitale Backaktion möglich.</w:t>
      </w:r>
      <w:r w:rsidR="00AB7115">
        <w:rPr>
          <w:rFonts w:ascii="Georgia" w:hAnsi="Georgia"/>
        </w:rPr>
        <w:br w:type="page"/>
      </w:r>
    </w:p>
    <w:p w:rsidR="00C0082F" w:rsidRDefault="00C0082F" w:rsidP="00AB7115">
      <w:pPr>
        <w:rPr>
          <w:rFonts w:ascii="Georgia" w:hAnsi="Georgia"/>
          <w:b/>
          <w:u w:val="single"/>
        </w:rPr>
      </w:pPr>
    </w:p>
    <w:p w:rsidR="00AB7115" w:rsidRPr="00AB7115" w:rsidRDefault="00C0082F" w:rsidP="00AB7115">
      <w:pPr>
        <w:rPr>
          <w:rFonts w:ascii="Georgia" w:hAnsi="Georgia"/>
          <w:b/>
          <w:u w:val="single"/>
        </w:rPr>
      </w:pPr>
      <w:r>
        <w:rPr>
          <w:rFonts w:ascii="Georgia" w:hAnsi="Georgia"/>
          <w:b/>
          <w:u w:val="single"/>
        </w:rPr>
        <w:t>D</w:t>
      </w:r>
      <w:r w:rsidR="00AB7115">
        <w:rPr>
          <w:rFonts w:ascii="Georgia" w:hAnsi="Georgia"/>
          <w:b/>
          <w:u w:val="single"/>
        </w:rPr>
        <w:t xml:space="preserve">ie </w:t>
      </w:r>
      <w:r w:rsidR="00AB7115" w:rsidRPr="00AB7115">
        <w:rPr>
          <w:rFonts w:ascii="Georgia" w:hAnsi="Georgia"/>
          <w:b/>
          <w:u w:val="single"/>
        </w:rPr>
        <w:t>Schokobrötchen-Aktion</w:t>
      </w:r>
    </w:p>
    <w:p w:rsidR="00827CE1" w:rsidRDefault="00C0082F" w:rsidP="00827CE1">
      <w:pPr>
        <w:rPr>
          <w:rFonts w:ascii="Georgia" w:hAnsi="Georgia"/>
        </w:rPr>
      </w:pPr>
      <w:r w:rsidRPr="00C0082F">
        <w:rPr>
          <w:rFonts w:ascii="Georgia" w:hAnsi="Georgia"/>
          <w:u w:val="single"/>
        </w:rPr>
        <w:t>Mögliche Titel:</w:t>
      </w:r>
      <w:r>
        <w:rPr>
          <w:rFonts w:ascii="Georgia" w:hAnsi="Georgia"/>
          <w:b/>
        </w:rPr>
        <w:t xml:space="preserve"> </w:t>
      </w:r>
      <w:r w:rsidR="00827CE1" w:rsidRPr="00C0082F">
        <w:rPr>
          <w:rFonts w:ascii="Georgia" w:hAnsi="Georgia"/>
        </w:rPr>
        <w:t xml:space="preserve">Aktion „Schokobrötchen - plus“ </w:t>
      </w:r>
      <w:r w:rsidR="0003706A">
        <w:rPr>
          <w:rFonts w:ascii="Georgia" w:hAnsi="Georgia"/>
        </w:rPr>
        <w:t xml:space="preserve">/ </w:t>
      </w:r>
      <w:r w:rsidR="00827CE1" w:rsidRPr="00C0082F">
        <w:rPr>
          <w:rFonts w:ascii="Georgia" w:hAnsi="Georgia"/>
        </w:rPr>
        <w:t xml:space="preserve">„Schokobrötchen </w:t>
      </w:r>
      <w:proofErr w:type="spellStart"/>
      <w:r w:rsidR="00827CE1" w:rsidRPr="00C0082F">
        <w:rPr>
          <w:rFonts w:ascii="Georgia" w:hAnsi="Georgia"/>
        </w:rPr>
        <w:t>for</w:t>
      </w:r>
      <w:proofErr w:type="spellEnd"/>
      <w:r w:rsidR="00827CE1" w:rsidRPr="00C0082F">
        <w:rPr>
          <w:rFonts w:ascii="Georgia" w:hAnsi="Georgia"/>
        </w:rPr>
        <w:t xml:space="preserve"> </w:t>
      </w:r>
      <w:proofErr w:type="spellStart"/>
      <w:r w:rsidR="00827CE1" w:rsidRPr="00C0082F">
        <w:rPr>
          <w:rFonts w:ascii="Georgia" w:hAnsi="Georgia"/>
        </w:rPr>
        <w:t>future</w:t>
      </w:r>
      <w:proofErr w:type="spellEnd"/>
      <w:r w:rsidR="00827CE1" w:rsidRPr="00C0082F">
        <w:rPr>
          <w:rFonts w:ascii="Georgia" w:hAnsi="Georgia"/>
        </w:rPr>
        <w:t xml:space="preserve">“ / „Schokobrötchen 4 </w:t>
      </w:r>
      <w:proofErr w:type="spellStart"/>
      <w:r w:rsidR="00827CE1" w:rsidRPr="00C0082F">
        <w:rPr>
          <w:rFonts w:ascii="Georgia" w:hAnsi="Georgia"/>
        </w:rPr>
        <w:t>future</w:t>
      </w:r>
      <w:proofErr w:type="spellEnd"/>
      <w:r w:rsidR="00827CE1" w:rsidRPr="00C0082F">
        <w:rPr>
          <w:rFonts w:ascii="Georgia" w:hAnsi="Georgia"/>
        </w:rPr>
        <w:t xml:space="preserve">“ / „Das Schokobrötchen-Projekt“ </w:t>
      </w:r>
      <w:r w:rsidR="0003706A">
        <w:rPr>
          <w:rFonts w:ascii="Georgia" w:hAnsi="Georgia"/>
        </w:rPr>
        <w:t xml:space="preserve">/ </w:t>
      </w:r>
      <w:bookmarkStart w:id="0" w:name="_GoBack"/>
      <w:bookmarkEnd w:id="0"/>
      <w:r w:rsidR="00827CE1" w:rsidRPr="00C0082F">
        <w:rPr>
          <w:rFonts w:ascii="Georgia" w:hAnsi="Georgia"/>
        </w:rPr>
        <w:t>„ „Schokobrötchen für Kinderrechte“</w:t>
      </w:r>
      <w:r w:rsidR="00596818" w:rsidRPr="00C0082F">
        <w:rPr>
          <w:rFonts w:ascii="Georgia" w:hAnsi="Georgia"/>
        </w:rPr>
        <w:t xml:space="preserve"> / „Die Welt besser backen“ </w:t>
      </w:r>
    </w:p>
    <w:p w:rsidR="00C0082F" w:rsidRPr="00C0082F" w:rsidRDefault="00C0082F" w:rsidP="00C0082F">
      <w:pPr>
        <w:spacing w:after="0"/>
        <w:rPr>
          <w:rFonts w:ascii="Georgia" w:hAnsi="Georgia"/>
          <w:u w:val="single"/>
        </w:rPr>
      </w:pPr>
      <w:r w:rsidRPr="00C0082F">
        <w:rPr>
          <w:rFonts w:ascii="Georgia" w:hAnsi="Georgia"/>
          <w:u w:val="single"/>
        </w:rPr>
        <w:t>Was ist das besondere an den Schokobrötchen?</w:t>
      </w:r>
    </w:p>
    <w:p w:rsidR="00827CE1" w:rsidRPr="00AB7115" w:rsidRDefault="00827CE1" w:rsidP="00827CE1">
      <w:pPr>
        <w:pStyle w:val="Listenabsatz"/>
        <w:numPr>
          <w:ilvl w:val="0"/>
          <w:numId w:val="1"/>
        </w:numPr>
        <w:rPr>
          <w:rFonts w:ascii="Georgia" w:hAnsi="Georgia"/>
        </w:rPr>
      </w:pPr>
      <w:r w:rsidRPr="00AB7115">
        <w:rPr>
          <w:rFonts w:ascii="Georgia" w:hAnsi="Georgia"/>
        </w:rPr>
        <w:t>ohne Kinderarbeit, da die Schokolade aus fairem Handel ist</w:t>
      </w:r>
    </w:p>
    <w:p w:rsidR="00827CE1" w:rsidRPr="00AB7115" w:rsidRDefault="00827CE1" w:rsidP="00827CE1">
      <w:pPr>
        <w:pStyle w:val="Listenabsatz"/>
        <w:numPr>
          <w:ilvl w:val="0"/>
          <w:numId w:val="1"/>
        </w:numPr>
        <w:rPr>
          <w:rFonts w:ascii="Georgia" w:hAnsi="Georgia"/>
        </w:rPr>
      </w:pPr>
      <w:r w:rsidRPr="00AB7115">
        <w:rPr>
          <w:rFonts w:ascii="Georgia" w:hAnsi="Georgia"/>
        </w:rPr>
        <w:t xml:space="preserve">umwelt- und klimaschonend, weil gerettete Schokolade </w:t>
      </w:r>
      <w:proofErr w:type="spellStart"/>
      <w:r w:rsidRPr="00AB7115">
        <w:rPr>
          <w:rFonts w:ascii="Georgia" w:hAnsi="Georgia"/>
        </w:rPr>
        <w:t>verbacken</w:t>
      </w:r>
      <w:proofErr w:type="spellEnd"/>
      <w:r w:rsidRPr="00AB7115">
        <w:rPr>
          <w:rFonts w:ascii="Georgia" w:hAnsi="Georgia"/>
        </w:rPr>
        <w:t xml:space="preserve"> und/oder Zutaten aus biologischer Landwirtschaft verwendet wurden</w:t>
      </w:r>
    </w:p>
    <w:p w:rsidR="00827CE1" w:rsidRPr="00AB7115" w:rsidRDefault="00827CE1" w:rsidP="00827CE1">
      <w:pPr>
        <w:pStyle w:val="Listenabsatz"/>
        <w:numPr>
          <w:ilvl w:val="0"/>
          <w:numId w:val="1"/>
        </w:numPr>
        <w:rPr>
          <w:rFonts w:ascii="Georgia" w:hAnsi="Georgia"/>
        </w:rPr>
      </w:pPr>
      <w:r w:rsidRPr="00AB7115">
        <w:rPr>
          <w:rFonts w:ascii="Georgia" w:hAnsi="Georgia"/>
        </w:rPr>
        <w:t>für Kinder und ihre Rechte, weil der Erlös an Projekte von Brot für die Welt gespendet wird</w:t>
      </w:r>
    </w:p>
    <w:p w:rsidR="00827CE1" w:rsidRPr="00AB7115" w:rsidRDefault="00827CE1" w:rsidP="00827CE1">
      <w:pPr>
        <w:rPr>
          <w:rFonts w:ascii="Georgia" w:hAnsi="Georgia"/>
          <w:b/>
          <w:u w:val="single"/>
        </w:rPr>
      </w:pPr>
    </w:p>
    <w:p w:rsidR="00827CE1" w:rsidRPr="00686247" w:rsidRDefault="00827CE1" w:rsidP="00827CE1">
      <w:pPr>
        <w:rPr>
          <w:rFonts w:ascii="Georgia" w:hAnsi="Georgia"/>
          <w:b/>
        </w:rPr>
      </w:pPr>
      <w:r w:rsidRPr="00686247">
        <w:rPr>
          <w:rFonts w:ascii="Georgia" w:hAnsi="Georgia"/>
          <w:b/>
        </w:rPr>
        <w:t xml:space="preserve">Backen Sie Schokobrötchen, z. B. mit </w:t>
      </w:r>
      <w:proofErr w:type="spellStart"/>
      <w:r w:rsidRPr="00686247">
        <w:rPr>
          <w:rFonts w:ascii="Georgia" w:hAnsi="Georgia"/>
          <w:b/>
        </w:rPr>
        <w:t>Konfis</w:t>
      </w:r>
      <w:proofErr w:type="spellEnd"/>
      <w:r w:rsidRPr="00686247">
        <w:rPr>
          <w:rFonts w:ascii="Georgia" w:hAnsi="Georgia"/>
          <w:b/>
        </w:rPr>
        <w:t>, einer Jugendgruppe o.a.</w:t>
      </w:r>
    </w:p>
    <w:p w:rsidR="00827CE1" w:rsidRPr="00AB7115" w:rsidRDefault="00827CE1" w:rsidP="00C0082F">
      <w:pPr>
        <w:spacing w:after="60"/>
        <w:rPr>
          <w:rFonts w:ascii="Georgia" w:hAnsi="Georgia"/>
        </w:rPr>
      </w:pPr>
      <w:r w:rsidRPr="00AB7115">
        <w:rPr>
          <w:rFonts w:ascii="Georgia" w:hAnsi="Georgia"/>
        </w:rPr>
        <w:t xml:space="preserve">Verwenden Sie dafür Schokolade, </w:t>
      </w:r>
    </w:p>
    <w:p w:rsidR="00827CE1" w:rsidRPr="00AB7115" w:rsidRDefault="00827CE1" w:rsidP="00C0082F">
      <w:pPr>
        <w:spacing w:after="60"/>
        <w:ind w:left="708"/>
        <w:rPr>
          <w:rFonts w:ascii="Georgia" w:hAnsi="Georgia"/>
        </w:rPr>
      </w:pPr>
      <w:r w:rsidRPr="00AB7115">
        <w:rPr>
          <w:rFonts w:ascii="Georgia" w:hAnsi="Georgia"/>
        </w:rPr>
        <w:t>aus Fairem Handel, z. B. aus dem Weltladen, von der GEPA o.a.</w:t>
      </w:r>
    </w:p>
    <w:p w:rsidR="00827CE1" w:rsidRPr="00AB7115" w:rsidRDefault="00827CE1" w:rsidP="00C0082F">
      <w:pPr>
        <w:spacing w:after="60"/>
        <w:ind w:left="708"/>
        <w:rPr>
          <w:rFonts w:ascii="Georgia" w:hAnsi="Georgia"/>
          <w:i/>
        </w:rPr>
      </w:pPr>
      <w:r w:rsidRPr="00AB7115">
        <w:rPr>
          <w:rFonts w:ascii="Georgia" w:hAnsi="Georgia"/>
          <w:i/>
        </w:rPr>
        <w:t>oder</w:t>
      </w:r>
    </w:p>
    <w:p w:rsidR="00827CE1" w:rsidRPr="00AB7115" w:rsidRDefault="00827CE1" w:rsidP="00C0082F">
      <w:pPr>
        <w:spacing w:after="60"/>
        <w:ind w:left="708"/>
        <w:rPr>
          <w:rFonts w:ascii="Georgia" w:hAnsi="Georgia"/>
        </w:rPr>
      </w:pPr>
      <w:r w:rsidRPr="00AB7115">
        <w:rPr>
          <w:rFonts w:ascii="Georgia" w:hAnsi="Georgia"/>
        </w:rPr>
        <w:t xml:space="preserve">Schokolade, die sonst ggf. weggeworfen würde. Fragen Sie bei Supermärkten, Weltläden, Schokoladenherstellern, ob Sie solche Schokolade bekommen könnten, z. B. nach Weihnachten Nikoläuse, Weihnachtsmänner </w:t>
      </w:r>
      <w:proofErr w:type="spellStart"/>
      <w:r w:rsidRPr="00AB7115">
        <w:rPr>
          <w:rFonts w:ascii="Georgia" w:hAnsi="Georgia"/>
        </w:rPr>
        <w:t>u.ä.</w:t>
      </w:r>
      <w:proofErr w:type="spellEnd"/>
      <w:r w:rsidRPr="00AB7115">
        <w:rPr>
          <w:rFonts w:ascii="Georgia" w:hAnsi="Georgia"/>
        </w:rPr>
        <w:t>; nach Ostern Osterhasen o.a.</w:t>
      </w:r>
    </w:p>
    <w:p w:rsidR="00827CE1" w:rsidRPr="00AB7115" w:rsidRDefault="00827CE1" w:rsidP="00C0082F">
      <w:pPr>
        <w:spacing w:after="60"/>
        <w:ind w:left="708"/>
        <w:rPr>
          <w:rFonts w:ascii="Georgia" w:hAnsi="Georgia"/>
        </w:rPr>
      </w:pPr>
      <w:r w:rsidRPr="00AB7115">
        <w:rPr>
          <w:rFonts w:ascii="Georgia" w:hAnsi="Georgia"/>
        </w:rPr>
        <w:t>Schokolade, bei der das Mindesthaltbarkeitsdatum abgelaufen ist, ist meistens noch lange Zeit für den Genuss geeignet. Im Internet finden sich viele Informationen dazu.</w:t>
      </w:r>
    </w:p>
    <w:p w:rsidR="00827CE1" w:rsidRPr="00AB7115" w:rsidRDefault="00827CE1" w:rsidP="00827CE1">
      <w:pPr>
        <w:spacing w:after="120"/>
        <w:rPr>
          <w:rFonts w:ascii="Georgia" w:hAnsi="Georgia"/>
        </w:rPr>
      </w:pPr>
      <w:r w:rsidRPr="00AB7115">
        <w:rPr>
          <w:rFonts w:ascii="Georgia" w:hAnsi="Georgia"/>
        </w:rPr>
        <w:t>Sie können auch Ihren Bäcker fragen, ob er sich daran beteiligt und für eine Weile die besonderen Schokobrötchen anbietet.</w:t>
      </w:r>
    </w:p>
    <w:p w:rsidR="00827CE1" w:rsidRPr="00AB7115" w:rsidRDefault="00827CE1" w:rsidP="00827CE1">
      <w:pPr>
        <w:rPr>
          <w:rFonts w:ascii="Georgia" w:hAnsi="Georgia"/>
        </w:rPr>
      </w:pPr>
      <w:r w:rsidRPr="00AB7115">
        <w:rPr>
          <w:rFonts w:ascii="Georgia" w:hAnsi="Georgia"/>
          <w:b/>
        </w:rPr>
        <w:t>Bieten Sie diese Schokobrötchen an</w:t>
      </w:r>
      <w:r w:rsidRPr="00AB7115">
        <w:rPr>
          <w:rFonts w:ascii="Georgia" w:hAnsi="Georgia"/>
        </w:rPr>
        <w:t xml:space="preserve"> beim Gemeinde- oder Stadtfest, in der Fairen Woche, zu Erntedank, zum Tag gegen Kinderarbeit (12. Juni), Weltkindertag – oder bei anderer Gelegenheit an.</w:t>
      </w:r>
    </w:p>
    <w:p w:rsidR="00827CE1" w:rsidRPr="00AB7115" w:rsidRDefault="00827CE1" w:rsidP="00827CE1">
      <w:pPr>
        <w:rPr>
          <w:rFonts w:ascii="Georgia" w:hAnsi="Georgia"/>
        </w:rPr>
      </w:pPr>
      <w:r w:rsidRPr="00AB7115">
        <w:rPr>
          <w:rFonts w:ascii="Georgia" w:hAnsi="Georgia"/>
          <w:b/>
        </w:rPr>
        <w:t>Informieren Sie über den Mehrwert</w:t>
      </w:r>
      <w:r w:rsidRPr="00AB7115">
        <w:rPr>
          <w:rFonts w:ascii="Georgia" w:hAnsi="Georgia"/>
        </w:rPr>
        <w:t xml:space="preserve"> der Brötchen, z.B. dass Schokolade nicht weggeworfen wurde, dass in dem Brötchen keine Kinderarbeit steckt, weil die Schokolade aus fairem Handel ist etc.</w:t>
      </w:r>
    </w:p>
    <w:p w:rsidR="00827CE1" w:rsidRPr="00AB7115" w:rsidRDefault="00827CE1" w:rsidP="00827CE1">
      <w:pPr>
        <w:rPr>
          <w:rFonts w:ascii="Georgia" w:hAnsi="Georgia"/>
        </w:rPr>
      </w:pPr>
      <w:r w:rsidRPr="00AB7115">
        <w:rPr>
          <w:rFonts w:ascii="Georgia" w:hAnsi="Georgia"/>
          <w:b/>
        </w:rPr>
        <w:t>Sammeln Sie eine Spende</w:t>
      </w:r>
      <w:r w:rsidRPr="00AB7115">
        <w:rPr>
          <w:rFonts w:ascii="Georgia" w:hAnsi="Georgia"/>
        </w:rPr>
        <w:t xml:space="preserve"> für ein Kinderrechtsprojekt von Brot für die Welt. Spendendosen und Projektflyer unter www.brot-fuer-die-welt.de</w:t>
      </w:r>
    </w:p>
    <w:p w:rsidR="00686247" w:rsidRDefault="00686247">
      <w:pPr>
        <w:rPr>
          <w:rFonts w:ascii="Georgia" w:hAnsi="Georgia"/>
        </w:rPr>
      </w:pPr>
      <w:r>
        <w:rPr>
          <w:rFonts w:ascii="Georgia" w:hAnsi="Georgia"/>
        </w:rPr>
        <w:br w:type="page"/>
      </w:r>
    </w:p>
    <w:p w:rsidR="00827CE1" w:rsidRPr="00AB7115" w:rsidRDefault="00827CE1" w:rsidP="00827CE1">
      <w:pPr>
        <w:spacing w:after="120"/>
        <w:rPr>
          <w:rFonts w:ascii="Georgia" w:hAnsi="Georgia"/>
        </w:rPr>
      </w:pPr>
    </w:p>
    <w:p w:rsidR="00827CE1" w:rsidRPr="00A80043" w:rsidRDefault="00827CE1" w:rsidP="00827CE1">
      <w:pPr>
        <w:spacing w:after="120"/>
        <w:rPr>
          <w:rFonts w:ascii="Georgia" w:hAnsi="Georgia"/>
          <w:b/>
        </w:rPr>
      </w:pPr>
      <w:r w:rsidRPr="00A80043">
        <w:rPr>
          <w:rFonts w:ascii="Georgia" w:hAnsi="Georgia"/>
          <w:b/>
        </w:rPr>
        <w:t>Rezept</w:t>
      </w:r>
      <w:r w:rsidR="00A80043" w:rsidRPr="00A80043">
        <w:rPr>
          <w:rFonts w:ascii="Georgia" w:hAnsi="Georgia"/>
          <w:b/>
        </w:rPr>
        <w:t xml:space="preserve"> für Schokobrötchen</w:t>
      </w:r>
      <w:r w:rsidRPr="00A80043">
        <w:rPr>
          <w:rFonts w:ascii="Georgia" w:hAnsi="Georgia"/>
          <w:b/>
        </w:rPr>
        <w:t xml:space="preserve"> </w:t>
      </w:r>
    </w:p>
    <w:p w:rsidR="003F64F6" w:rsidRDefault="00827CE1" w:rsidP="00827CE1">
      <w:pPr>
        <w:spacing w:after="120"/>
        <w:rPr>
          <w:rFonts w:ascii="Georgia" w:hAnsi="Georgia"/>
        </w:rPr>
      </w:pPr>
      <w:r w:rsidRPr="00AB7115">
        <w:rPr>
          <w:rFonts w:ascii="Georgia" w:hAnsi="Georgia"/>
        </w:rPr>
        <w:t xml:space="preserve">Für etwa neun Brötchen braucht man folgende Zutaten: </w:t>
      </w:r>
    </w:p>
    <w:p w:rsidR="00827CE1" w:rsidRPr="00AB7115" w:rsidRDefault="00827CE1" w:rsidP="00827CE1">
      <w:pPr>
        <w:spacing w:after="120"/>
        <w:rPr>
          <w:rFonts w:ascii="Georgia" w:hAnsi="Georgia"/>
        </w:rPr>
      </w:pPr>
      <w:r w:rsidRPr="00AB7115">
        <w:rPr>
          <w:rFonts w:ascii="Georgia" w:hAnsi="Georgia"/>
        </w:rPr>
        <w:t>500 Gramm Weizenmehl, 50 Gramm Zucker, 50 Gramm Butter, 1 Ei, 150 ml Wasser, 1 Teelöffel Salz, je 1 Spritzer Zitronen- und Vanillearoma, 25 g Frischhefe, 100 ml gekühlte Milch, 200 g Schoko</w:t>
      </w:r>
      <w:r w:rsidR="003F64F6">
        <w:rPr>
          <w:rFonts w:ascii="Georgia" w:hAnsi="Georgia"/>
        </w:rPr>
        <w:t>-</w:t>
      </w:r>
      <w:r w:rsidRPr="00AB7115">
        <w:rPr>
          <w:rFonts w:ascii="Georgia" w:hAnsi="Georgia"/>
        </w:rPr>
        <w:t xml:space="preserve">Nikoläuse </w:t>
      </w:r>
      <w:r w:rsidR="003F64F6" w:rsidRPr="00AB7115">
        <w:rPr>
          <w:rFonts w:ascii="Georgia" w:hAnsi="Georgia"/>
        </w:rPr>
        <w:t xml:space="preserve">oder -Osterhasen </w:t>
      </w:r>
      <w:r w:rsidRPr="00AB7115">
        <w:rPr>
          <w:rFonts w:ascii="Georgia" w:hAnsi="Georgia"/>
        </w:rPr>
        <w:t>o.a., etwas Butter und Zucker zum Bestreichen und Bestreuen.</w:t>
      </w:r>
    </w:p>
    <w:p w:rsidR="00827CE1" w:rsidRPr="00AB7115" w:rsidRDefault="00827CE1" w:rsidP="00827CE1">
      <w:pPr>
        <w:spacing w:after="120"/>
        <w:rPr>
          <w:rFonts w:ascii="Georgia" w:hAnsi="Georgia"/>
        </w:rPr>
      </w:pPr>
      <w:r w:rsidRPr="00AB7115">
        <w:rPr>
          <w:rFonts w:ascii="Georgia" w:hAnsi="Georgia"/>
        </w:rPr>
        <w:t>Zubereitung in vier Schritten</w:t>
      </w:r>
    </w:p>
    <w:p w:rsidR="00827CE1" w:rsidRPr="00AB7115" w:rsidRDefault="00827CE1" w:rsidP="00827CE1">
      <w:pPr>
        <w:spacing w:after="120"/>
        <w:rPr>
          <w:rFonts w:ascii="Georgia" w:hAnsi="Georgia"/>
        </w:rPr>
      </w:pPr>
      <w:r w:rsidRPr="00AB7115">
        <w:rPr>
          <w:rFonts w:ascii="Georgia" w:hAnsi="Georgia"/>
        </w:rPr>
        <w:lastRenderedPageBreak/>
        <w:t>1. Die Schoko-Nikoläuse oder -Osterhasen zerkleinern. Die anderen Zutaten in einer Schüssel vermengen und etwa 10 Minuten intensiv kneten, erst zum Schluss die zerkleinerten Schoko-Osterhasen unterkneten.</w:t>
      </w:r>
    </w:p>
    <w:p w:rsidR="00827CE1" w:rsidRPr="00AB7115" w:rsidRDefault="00827CE1" w:rsidP="00827CE1">
      <w:pPr>
        <w:spacing w:after="120"/>
        <w:rPr>
          <w:rFonts w:ascii="Georgia" w:hAnsi="Georgia"/>
        </w:rPr>
      </w:pPr>
      <w:r w:rsidRPr="00AB7115">
        <w:rPr>
          <w:rFonts w:ascii="Georgia" w:hAnsi="Georgia"/>
        </w:rPr>
        <w:t xml:space="preserve">2. Den Teig 10 Minuten abgedeckt ruhen lassen. Dann zu </w:t>
      </w:r>
      <w:proofErr w:type="spellStart"/>
      <w:r w:rsidRPr="00AB7115">
        <w:rPr>
          <w:rFonts w:ascii="Georgia" w:hAnsi="Georgia"/>
        </w:rPr>
        <w:t>eigroßen</w:t>
      </w:r>
      <w:proofErr w:type="spellEnd"/>
      <w:r w:rsidRPr="00AB7115">
        <w:rPr>
          <w:rFonts w:ascii="Georgia" w:hAnsi="Georgia"/>
        </w:rPr>
        <w:t xml:space="preserve"> Kugeln formen. Diese nochmals wenige Minuten ruhen lassen, danach auf ein mit Backpapier belegtes Backblech legen und in den 30 Grad Celsius warmen Ofen stellen.</w:t>
      </w:r>
    </w:p>
    <w:p w:rsidR="00827CE1" w:rsidRPr="00AB7115" w:rsidRDefault="00827CE1" w:rsidP="00827CE1">
      <w:pPr>
        <w:spacing w:after="120"/>
        <w:rPr>
          <w:rFonts w:ascii="Georgia" w:hAnsi="Georgia"/>
        </w:rPr>
      </w:pPr>
      <w:r w:rsidRPr="00AB7115">
        <w:rPr>
          <w:rFonts w:ascii="Georgia" w:hAnsi="Georgia"/>
        </w:rPr>
        <w:t>3. Während des nun folgenden Gärens mehrmals mit Wasser bestreichen und so für viel Feuchtigkeit im Ofen sorgen. Sobald sich die Größe der Brötchen verdoppelt hat (nach ca. 30 Minuten), aus dem Ofen nehmen und mit einem sauberen Geschirrtuch abdecken.</w:t>
      </w:r>
    </w:p>
    <w:p w:rsidR="00827CE1" w:rsidRPr="00AB7115" w:rsidRDefault="00827CE1" w:rsidP="00827CE1">
      <w:pPr>
        <w:spacing w:after="120"/>
        <w:rPr>
          <w:rFonts w:ascii="Georgia" w:hAnsi="Georgia"/>
        </w:rPr>
      </w:pPr>
      <w:r w:rsidRPr="00AB7115">
        <w:rPr>
          <w:rFonts w:ascii="Georgia" w:hAnsi="Georgia"/>
        </w:rPr>
        <w:t>4. Den Ofen auf 210 Grad Celsius vorheizen. Die Brötchen mit Wasser bestreichen und im vorgeheizten Ofen etwa 16 Minuten backen. Danach mit flüssiger Butter bepinseln und mit Zucker bestreuen.</w:t>
      </w:r>
    </w:p>
    <w:p w:rsidR="00827CE1" w:rsidRPr="00AB7115" w:rsidRDefault="00827CE1" w:rsidP="00827CE1">
      <w:pPr>
        <w:rPr>
          <w:rFonts w:ascii="Georgia" w:hAnsi="Georgia"/>
        </w:rPr>
      </w:pPr>
    </w:p>
    <w:p w:rsidR="00596818" w:rsidRPr="00AB7115" w:rsidRDefault="00596818" w:rsidP="00686247">
      <w:pPr>
        <w:spacing w:after="120"/>
        <w:rPr>
          <w:rFonts w:ascii="Georgia" w:hAnsi="Georgia"/>
          <w:b/>
        </w:rPr>
      </w:pPr>
      <w:r w:rsidRPr="00AB7115">
        <w:rPr>
          <w:rFonts w:ascii="Georgia" w:hAnsi="Georgia"/>
          <w:b/>
        </w:rPr>
        <w:t xml:space="preserve">Wie </w:t>
      </w:r>
      <w:r w:rsidR="00A80043">
        <w:rPr>
          <w:rFonts w:ascii="Georgia" w:hAnsi="Georgia"/>
          <w:b/>
        </w:rPr>
        <w:t>kommen die</w:t>
      </w:r>
      <w:r w:rsidRPr="00AB7115">
        <w:rPr>
          <w:rFonts w:ascii="Georgia" w:hAnsi="Georgia"/>
          <w:b/>
        </w:rPr>
        <w:t xml:space="preserve"> </w:t>
      </w:r>
      <w:r w:rsidR="00A80043">
        <w:rPr>
          <w:rFonts w:ascii="Georgia" w:hAnsi="Georgia"/>
          <w:b/>
        </w:rPr>
        <w:t>GEPA-</w:t>
      </w:r>
      <w:r w:rsidRPr="00AB7115">
        <w:rPr>
          <w:rFonts w:ascii="Georgia" w:hAnsi="Georgia"/>
          <w:b/>
        </w:rPr>
        <w:t>Nikoläus</w:t>
      </w:r>
      <w:r w:rsidR="00A80043">
        <w:rPr>
          <w:rFonts w:ascii="Georgia" w:hAnsi="Georgia"/>
          <w:b/>
        </w:rPr>
        <w:t>e zu euch / Ihnen</w:t>
      </w:r>
      <w:r w:rsidRPr="00AB7115">
        <w:rPr>
          <w:rFonts w:ascii="Georgia" w:hAnsi="Georgia"/>
          <w:b/>
        </w:rPr>
        <w:t>?</w:t>
      </w:r>
    </w:p>
    <w:p w:rsidR="00596818" w:rsidRPr="00AB7115" w:rsidRDefault="00596818">
      <w:pPr>
        <w:rPr>
          <w:rFonts w:ascii="Georgia" w:hAnsi="Georgia"/>
        </w:rPr>
      </w:pPr>
      <w:r w:rsidRPr="00AB7115">
        <w:rPr>
          <w:rFonts w:ascii="Georgia" w:hAnsi="Georgia"/>
        </w:rPr>
        <w:t>Senden Sie eine kurze Beschreibung Ihrer Aktion und wie viele Nikoläuse Sie dafür benötigen an Katja Breyer</w:t>
      </w:r>
      <w:r w:rsidR="00686247">
        <w:rPr>
          <w:rFonts w:ascii="Georgia" w:hAnsi="Georgia"/>
        </w:rPr>
        <w:t xml:space="preserve"> (s. unten). </w:t>
      </w:r>
      <w:r w:rsidRPr="00AB7115">
        <w:rPr>
          <w:rFonts w:ascii="Georgia" w:hAnsi="Georgia"/>
        </w:rPr>
        <w:t>Und es gilt: So lange der Vorrat reicht.</w:t>
      </w:r>
    </w:p>
    <w:p w:rsidR="00596818" w:rsidRPr="00AB7115" w:rsidRDefault="00596818">
      <w:pPr>
        <w:rPr>
          <w:rFonts w:ascii="Georgia" w:hAnsi="Georgia"/>
        </w:rPr>
      </w:pPr>
    </w:p>
    <w:p w:rsidR="00596818" w:rsidRPr="00AB7115" w:rsidRDefault="00596818" w:rsidP="00686247">
      <w:pPr>
        <w:spacing w:after="120"/>
        <w:rPr>
          <w:rFonts w:ascii="Georgia" w:hAnsi="Georgia"/>
          <w:b/>
        </w:rPr>
      </w:pPr>
      <w:r w:rsidRPr="00AB7115">
        <w:rPr>
          <w:rFonts w:ascii="Georgia" w:hAnsi="Georgia"/>
          <w:b/>
        </w:rPr>
        <w:t>Zudem stellen wir gern auch folgende Materialien zur Verfügung:</w:t>
      </w:r>
    </w:p>
    <w:p w:rsidR="00E268EB" w:rsidRPr="00AB7115" w:rsidRDefault="00E268EB" w:rsidP="00E268EB">
      <w:pPr>
        <w:pStyle w:val="Listenabsatz"/>
        <w:numPr>
          <w:ilvl w:val="0"/>
          <w:numId w:val="4"/>
        </w:numPr>
        <w:rPr>
          <w:rFonts w:ascii="Georgia" w:hAnsi="Georgia"/>
        </w:rPr>
      </w:pPr>
      <w:r w:rsidRPr="00AB7115">
        <w:rPr>
          <w:rFonts w:ascii="Georgia" w:hAnsi="Georgia"/>
        </w:rPr>
        <w:t xml:space="preserve">Brot für die Welt-Trockenhefe </w:t>
      </w:r>
    </w:p>
    <w:p w:rsidR="00596818" w:rsidRPr="00AB7115" w:rsidRDefault="00596818" w:rsidP="00596818">
      <w:pPr>
        <w:pStyle w:val="Listenabsatz"/>
        <w:numPr>
          <w:ilvl w:val="0"/>
          <w:numId w:val="4"/>
        </w:numPr>
        <w:rPr>
          <w:rFonts w:ascii="Georgia" w:hAnsi="Georgia"/>
        </w:rPr>
      </w:pPr>
      <w:r w:rsidRPr="00AB7115">
        <w:rPr>
          <w:rFonts w:ascii="Georgia" w:hAnsi="Georgia"/>
        </w:rPr>
        <w:t xml:space="preserve">Quiz zu </w:t>
      </w:r>
      <w:r w:rsidR="00E268EB">
        <w:rPr>
          <w:rFonts w:ascii="Georgia" w:hAnsi="Georgia"/>
        </w:rPr>
        <w:t>Schokolade und Kinderarbeit</w:t>
      </w:r>
    </w:p>
    <w:p w:rsidR="00596818" w:rsidRPr="00AB7115" w:rsidRDefault="00596818" w:rsidP="00596818">
      <w:pPr>
        <w:pStyle w:val="Listenabsatz"/>
        <w:numPr>
          <w:ilvl w:val="0"/>
          <w:numId w:val="4"/>
        </w:numPr>
        <w:rPr>
          <w:rFonts w:ascii="Georgia" w:hAnsi="Georgia"/>
        </w:rPr>
      </w:pPr>
      <w:r w:rsidRPr="00AB7115">
        <w:rPr>
          <w:rFonts w:ascii="Georgia" w:hAnsi="Georgia"/>
        </w:rPr>
        <w:t>Restetüten – zum Schokobrötchen einpacken</w:t>
      </w:r>
    </w:p>
    <w:p w:rsidR="00596818" w:rsidRPr="00AB7115" w:rsidRDefault="00596818" w:rsidP="00596818">
      <w:pPr>
        <w:pStyle w:val="Listenabsatz"/>
        <w:numPr>
          <w:ilvl w:val="0"/>
          <w:numId w:val="3"/>
        </w:numPr>
        <w:rPr>
          <w:rFonts w:ascii="Georgia" w:hAnsi="Georgia"/>
        </w:rPr>
      </w:pPr>
      <w:r w:rsidRPr="00AB7115">
        <w:rPr>
          <w:rFonts w:ascii="Georgia" w:hAnsi="Georgia"/>
        </w:rPr>
        <w:t>Spendendose</w:t>
      </w:r>
      <w:r w:rsidR="00AB7115" w:rsidRPr="00AB7115">
        <w:rPr>
          <w:rFonts w:ascii="Georgia" w:hAnsi="Georgia"/>
        </w:rPr>
        <w:t xml:space="preserve"> </w:t>
      </w:r>
      <w:r w:rsidR="00AB7115" w:rsidRPr="00AB7115">
        <w:rPr>
          <w:rFonts w:ascii="Georgia" w:hAnsi="Georgia"/>
        </w:rPr>
        <w:t>von Brot für die Welt</w:t>
      </w:r>
    </w:p>
    <w:p w:rsidR="00596818" w:rsidRPr="00AB7115" w:rsidRDefault="00596818" w:rsidP="00596818">
      <w:pPr>
        <w:pStyle w:val="Listenabsatz"/>
        <w:numPr>
          <w:ilvl w:val="0"/>
          <w:numId w:val="3"/>
        </w:numPr>
        <w:rPr>
          <w:rFonts w:ascii="Georgia" w:hAnsi="Georgia"/>
        </w:rPr>
      </w:pPr>
      <w:r w:rsidRPr="00AB7115">
        <w:rPr>
          <w:rFonts w:ascii="Georgia" w:hAnsi="Georgia"/>
        </w:rPr>
        <w:t xml:space="preserve">Flyer zu Projekten </w:t>
      </w:r>
      <w:r w:rsidR="00AB7115" w:rsidRPr="00AB7115">
        <w:rPr>
          <w:rFonts w:ascii="Georgia" w:hAnsi="Georgia"/>
        </w:rPr>
        <w:t xml:space="preserve">für Kinderrechte </w:t>
      </w:r>
      <w:r w:rsidRPr="00AB7115">
        <w:rPr>
          <w:rFonts w:ascii="Georgia" w:hAnsi="Georgia"/>
        </w:rPr>
        <w:t>von Brot für die Welt, z.B. Philippinen, Paraguay</w:t>
      </w:r>
    </w:p>
    <w:p w:rsidR="00596818" w:rsidRPr="00AB7115" w:rsidRDefault="00596818" w:rsidP="00596818">
      <w:pPr>
        <w:rPr>
          <w:rFonts w:ascii="Georgia" w:hAnsi="Georgia"/>
        </w:rPr>
      </w:pPr>
    </w:p>
    <w:p w:rsidR="00AB7115" w:rsidRPr="00AB7115" w:rsidRDefault="00AB7115" w:rsidP="00686247">
      <w:pPr>
        <w:spacing w:after="120"/>
        <w:rPr>
          <w:rFonts w:ascii="Georgia" w:hAnsi="Georgia"/>
          <w:b/>
        </w:rPr>
      </w:pPr>
      <w:r w:rsidRPr="00AB7115">
        <w:rPr>
          <w:rFonts w:ascii="Georgia" w:hAnsi="Georgia"/>
          <w:b/>
        </w:rPr>
        <w:t>Kontakt</w:t>
      </w:r>
    </w:p>
    <w:p w:rsidR="00AB7115" w:rsidRPr="00AB7115" w:rsidRDefault="00AB7115" w:rsidP="00686247">
      <w:pPr>
        <w:spacing w:after="120"/>
        <w:rPr>
          <w:rFonts w:ascii="Georgia" w:hAnsi="Georgia"/>
        </w:rPr>
      </w:pPr>
      <w:r w:rsidRPr="00AB7115">
        <w:rPr>
          <w:rFonts w:ascii="Georgia" w:hAnsi="Georgia"/>
        </w:rPr>
        <w:t>Amt für Mission, Ökumene und kirchliche Weltverantwortung der Ev. Kirche von Westfalen</w:t>
      </w:r>
    </w:p>
    <w:p w:rsidR="00686247" w:rsidRDefault="00AB7115" w:rsidP="00686247">
      <w:pPr>
        <w:spacing w:after="120"/>
        <w:rPr>
          <w:rFonts w:ascii="Georgia" w:hAnsi="Georgia"/>
        </w:rPr>
      </w:pPr>
      <w:r w:rsidRPr="00AB7115">
        <w:rPr>
          <w:rFonts w:ascii="Georgia" w:hAnsi="Georgia"/>
        </w:rPr>
        <w:t>Katja Breyer</w:t>
      </w:r>
      <w:r w:rsidR="00686247">
        <w:rPr>
          <w:rFonts w:ascii="Georgia" w:hAnsi="Georgia"/>
        </w:rPr>
        <w:t xml:space="preserve"> </w:t>
      </w:r>
    </w:p>
    <w:p w:rsidR="00AB7115" w:rsidRPr="00AB7115" w:rsidRDefault="00AB7115" w:rsidP="00686247">
      <w:pPr>
        <w:spacing w:after="120"/>
        <w:rPr>
          <w:rFonts w:ascii="Georgia" w:hAnsi="Georgia"/>
        </w:rPr>
      </w:pPr>
      <w:r w:rsidRPr="00AB7115">
        <w:rPr>
          <w:rFonts w:ascii="Georgia" w:hAnsi="Georgia"/>
        </w:rPr>
        <w:t>Olpe 35, 44135 Dortmund</w:t>
      </w:r>
    </w:p>
    <w:p w:rsidR="00AB7115" w:rsidRPr="00AB7115" w:rsidRDefault="00AB7115" w:rsidP="00686247">
      <w:pPr>
        <w:spacing w:after="120"/>
        <w:rPr>
          <w:rFonts w:ascii="Georgia" w:hAnsi="Georgia"/>
        </w:rPr>
      </w:pPr>
      <w:r w:rsidRPr="00AB7115">
        <w:rPr>
          <w:rFonts w:ascii="Georgia" w:hAnsi="Georgia"/>
        </w:rPr>
        <w:t xml:space="preserve">Tel:  0231-5409-73, 0178-8546527 </w:t>
      </w:r>
    </w:p>
    <w:p w:rsidR="00AB7115" w:rsidRPr="00AB7115" w:rsidRDefault="00AB7115" w:rsidP="00686247">
      <w:pPr>
        <w:spacing w:after="120"/>
        <w:rPr>
          <w:rFonts w:ascii="Georgia" w:hAnsi="Georgia"/>
          <w:lang w:val="en-US"/>
        </w:rPr>
      </w:pPr>
      <w:r w:rsidRPr="00AB7115">
        <w:rPr>
          <w:rFonts w:ascii="Georgia" w:hAnsi="Georgia"/>
          <w:lang w:val="en-US"/>
        </w:rPr>
        <w:t xml:space="preserve">Mail: </w:t>
      </w:r>
      <w:r w:rsidR="00A80043">
        <w:rPr>
          <w:rFonts w:ascii="Georgia" w:hAnsi="Georgia"/>
          <w:lang w:val="en-US"/>
        </w:rPr>
        <w:t>k</w:t>
      </w:r>
      <w:r w:rsidRPr="00AB7115">
        <w:rPr>
          <w:rFonts w:ascii="Georgia" w:hAnsi="Georgia"/>
          <w:lang w:val="en-US"/>
        </w:rPr>
        <w:t>atja.</w:t>
      </w:r>
      <w:r w:rsidR="00A80043">
        <w:rPr>
          <w:rFonts w:ascii="Georgia" w:hAnsi="Georgia"/>
          <w:lang w:val="en-US"/>
        </w:rPr>
        <w:t>b</w:t>
      </w:r>
      <w:r w:rsidRPr="00AB7115">
        <w:rPr>
          <w:rFonts w:ascii="Georgia" w:hAnsi="Georgia"/>
          <w:lang w:val="en-US"/>
        </w:rPr>
        <w:t>reyer@moewe-westfalen.de</w:t>
      </w:r>
    </w:p>
    <w:sectPr w:rsidR="00AB7115" w:rsidRPr="00AB7115">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115" w:rsidRDefault="00AB7115" w:rsidP="00AB7115">
      <w:pPr>
        <w:spacing w:after="0" w:line="240" w:lineRule="auto"/>
      </w:pPr>
      <w:r>
        <w:separator/>
      </w:r>
    </w:p>
  </w:endnote>
  <w:endnote w:type="continuationSeparator" w:id="0">
    <w:p w:rsidR="00AB7115" w:rsidRDefault="00AB7115" w:rsidP="00AB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115" w:rsidRDefault="00AB7115" w:rsidP="00AB7115">
      <w:pPr>
        <w:spacing w:after="0" w:line="240" w:lineRule="auto"/>
      </w:pPr>
      <w:r>
        <w:separator/>
      </w:r>
    </w:p>
  </w:footnote>
  <w:footnote w:type="continuationSeparator" w:id="0">
    <w:p w:rsidR="00AB7115" w:rsidRDefault="00AB7115" w:rsidP="00AB71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115" w:rsidRDefault="00AB7115">
    <w:pPr>
      <w:pStyle w:val="Kopfzeile"/>
    </w:pPr>
    <w:r>
      <w:rPr>
        <w:noProof/>
        <w:lang w:eastAsia="de-DE"/>
      </w:rPr>
      <w:drawing>
        <wp:anchor distT="0" distB="0" distL="114300" distR="114300" simplePos="0" relativeHeight="251659264" behindDoc="1" locked="0" layoutInCell="1" allowOverlap="1">
          <wp:simplePos x="0" y="0"/>
          <wp:positionH relativeFrom="column">
            <wp:posOffset>-145415</wp:posOffset>
          </wp:positionH>
          <wp:positionV relativeFrom="paragraph">
            <wp:posOffset>-243840</wp:posOffset>
          </wp:positionV>
          <wp:extent cx="1912620" cy="563880"/>
          <wp:effectExtent l="0" t="0" r="0" b="7620"/>
          <wp:wrapTight wrapText="bothSides">
            <wp:wrapPolygon edited="0">
              <wp:start x="0" y="0"/>
              <wp:lineTo x="0" y="21162"/>
              <wp:lineTo x="21299" y="21162"/>
              <wp:lineTo x="212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vw_moewe_cmyk.jpg"/>
                  <pic:cNvPicPr/>
                </pic:nvPicPr>
                <pic:blipFill>
                  <a:blip r:embed="rId1">
                    <a:extLst>
                      <a:ext uri="{28A0092B-C50C-407E-A947-70E740481C1C}">
                        <a14:useLocalDpi xmlns:a14="http://schemas.microsoft.com/office/drawing/2010/main" val="0"/>
                      </a:ext>
                    </a:extLst>
                  </a:blip>
                  <a:stretch>
                    <a:fillRect/>
                  </a:stretch>
                </pic:blipFill>
                <pic:spPr>
                  <a:xfrm>
                    <a:off x="0" y="0"/>
                    <a:ext cx="1912620" cy="56388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1" locked="0" layoutInCell="1" allowOverlap="1">
          <wp:simplePos x="0" y="0"/>
          <wp:positionH relativeFrom="column">
            <wp:posOffset>4838065</wp:posOffset>
          </wp:positionH>
          <wp:positionV relativeFrom="paragraph">
            <wp:posOffset>-259080</wp:posOffset>
          </wp:positionV>
          <wp:extent cx="1127760" cy="575945"/>
          <wp:effectExtent l="0" t="0" r="0" b="0"/>
          <wp:wrapTight wrapText="bothSides">
            <wp:wrapPolygon edited="0">
              <wp:start x="0" y="0"/>
              <wp:lineTo x="0" y="20719"/>
              <wp:lineTo x="21162" y="20719"/>
              <wp:lineTo x="2116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dW_Mark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27760" cy="575945"/>
                  </a:xfrm>
                  <a:prstGeom prst="rect">
                    <a:avLst/>
                  </a:prstGeom>
                </pic:spPr>
              </pic:pic>
            </a:graphicData>
          </a:graphic>
          <wp14:sizeRelH relativeFrom="page">
            <wp14:pctWidth>0</wp14:pctWidth>
          </wp14:sizeRelH>
          <wp14:sizeRelV relativeFrom="page">
            <wp14:pctHeight>0</wp14:pctHeight>
          </wp14:sizeRelV>
        </wp:anchor>
      </w:drawing>
    </w:r>
  </w:p>
  <w:p w:rsidR="00AB7115" w:rsidRDefault="00AB711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A712C"/>
    <w:multiLevelType w:val="hybridMultilevel"/>
    <w:tmpl w:val="A0FEE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1603247"/>
    <w:multiLevelType w:val="hybridMultilevel"/>
    <w:tmpl w:val="07CC97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F593EE8"/>
    <w:multiLevelType w:val="hybridMultilevel"/>
    <w:tmpl w:val="1A7A2E80"/>
    <w:lvl w:ilvl="0" w:tplc="72C68F2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0F21251"/>
    <w:multiLevelType w:val="hybridMultilevel"/>
    <w:tmpl w:val="D242D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23A"/>
    <w:rsid w:val="0003706A"/>
    <w:rsid w:val="000725A1"/>
    <w:rsid w:val="00154E95"/>
    <w:rsid w:val="003F64F6"/>
    <w:rsid w:val="00596818"/>
    <w:rsid w:val="00686247"/>
    <w:rsid w:val="00827CE1"/>
    <w:rsid w:val="00A304DB"/>
    <w:rsid w:val="00A80043"/>
    <w:rsid w:val="00AB7115"/>
    <w:rsid w:val="00C0082F"/>
    <w:rsid w:val="00E268EB"/>
    <w:rsid w:val="00F142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7CE1"/>
    <w:pPr>
      <w:ind w:left="720"/>
      <w:contextualSpacing/>
    </w:pPr>
  </w:style>
  <w:style w:type="character" w:styleId="Hyperlink">
    <w:name w:val="Hyperlink"/>
    <w:basedOn w:val="Absatz-Standardschriftart"/>
    <w:uiPriority w:val="99"/>
    <w:unhideWhenUsed/>
    <w:rsid w:val="00596818"/>
    <w:rPr>
      <w:color w:val="0000FF" w:themeColor="hyperlink"/>
      <w:u w:val="single"/>
    </w:rPr>
  </w:style>
  <w:style w:type="paragraph" w:styleId="Kopfzeile">
    <w:name w:val="header"/>
    <w:basedOn w:val="Standard"/>
    <w:link w:val="KopfzeileZchn"/>
    <w:uiPriority w:val="99"/>
    <w:unhideWhenUsed/>
    <w:rsid w:val="00AB71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7115"/>
  </w:style>
  <w:style w:type="paragraph" w:styleId="Fuzeile">
    <w:name w:val="footer"/>
    <w:basedOn w:val="Standard"/>
    <w:link w:val="FuzeileZchn"/>
    <w:uiPriority w:val="99"/>
    <w:unhideWhenUsed/>
    <w:rsid w:val="00AB71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71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7CE1"/>
    <w:pPr>
      <w:ind w:left="720"/>
      <w:contextualSpacing/>
    </w:pPr>
  </w:style>
  <w:style w:type="character" w:styleId="Hyperlink">
    <w:name w:val="Hyperlink"/>
    <w:basedOn w:val="Absatz-Standardschriftart"/>
    <w:uiPriority w:val="99"/>
    <w:unhideWhenUsed/>
    <w:rsid w:val="00596818"/>
    <w:rPr>
      <w:color w:val="0000FF" w:themeColor="hyperlink"/>
      <w:u w:val="single"/>
    </w:rPr>
  </w:style>
  <w:style w:type="paragraph" w:styleId="Kopfzeile">
    <w:name w:val="header"/>
    <w:basedOn w:val="Standard"/>
    <w:link w:val="KopfzeileZchn"/>
    <w:uiPriority w:val="99"/>
    <w:unhideWhenUsed/>
    <w:rsid w:val="00AB711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7115"/>
  </w:style>
  <w:style w:type="paragraph" w:styleId="Fuzeile">
    <w:name w:val="footer"/>
    <w:basedOn w:val="Standard"/>
    <w:link w:val="FuzeileZchn"/>
    <w:uiPriority w:val="99"/>
    <w:unhideWhenUsed/>
    <w:rsid w:val="00AB711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7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4295</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Ev. Kirche von Westfalen</Company>
  <LinksUpToDate>false</LinksUpToDate>
  <CharactersWithSpaces>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Breyer Katja</dc:creator>
  <cp:lastModifiedBy>Breyer Katja</cp:lastModifiedBy>
  <cp:revision>3</cp:revision>
  <dcterms:created xsi:type="dcterms:W3CDTF">2021-02-19T08:30:00Z</dcterms:created>
  <dcterms:modified xsi:type="dcterms:W3CDTF">2021-02-19T11:30:00Z</dcterms:modified>
</cp:coreProperties>
</file>